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7E" w:rsidRDefault="00CF077E" w:rsidP="00CF077E">
      <w:pPr>
        <w:jc w:val="center"/>
        <w:rPr>
          <w:sz w:val="24"/>
          <w:szCs w:val="24"/>
        </w:rPr>
      </w:pPr>
      <w:r>
        <w:rPr>
          <w:sz w:val="24"/>
          <w:szCs w:val="24"/>
        </w:rPr>
        <w:t>Pastor Jeff Milsten</w:t>
      </w:r>
    </w:p>
    <w:p w:rsidR="00EC05F3" w:rsidRDefault="00390DBA">
      <w:pPr>
        <w:rPr>
          <w:sz w:val="24"/>
          <w:szCs w:val="24"/>
        </w:rPr>
      </w:pPr>
      <w:r>
        <w:rPr>
          <w:sz w:val="24"/>
          <w:szCs w:val="24"/>
        </w:rPr>
        <w:t>Sunday, April 18</w:t>
      </w:r>
      <w:r w:rsidRPr="00390DBA">
        <w:rPr>
          <w:sz w:val="24"/>
          <w:szCs w:val="24"/>
          <w:vertAlign w:val="superscript"/>
        </w:rPr>
        <w:t>th</w:t>
      </w:r>
      <w:r>
        <w:rPr>
          <w:sz w:val="24"/>
          <w:szCs w:val="24"/>
        </w:rPr>
        <w:t xml:space="preserve">, following the Worship Service, the Congregation of Christ Lutheran Church will vote on extending a letter of call to Pastor Jeff </w:t>
      </w:r>
      <w:proofErr w:type="spellStart"/>
      <w:r w:rsidR="00327132">
        <w:rPr>
          <w:sz w:val="24"/>
          <w:szCs w:val="24"/>
        </w:rPr>
        <w:t>Milsten</w:t>
      </w:r>
      <w:proofErr w:type="spellEnd"/>
      <w:r w:rsidR="00327132">
        <w:rPr>
          <w:sz w:val="24"/>
          <w:szCs w:val="24"/>
        </w:rPr>
        <w:t>. He is currently serving</w:t>
      </w:r>
      <w:r>
        <w:rPr>
          <w:sz w:val="24"/>
          <w:szCs w:val="24"/>
        </w:rPr>
        <w:t xml:space="preserve"> at Redeemer Lutheran Church in Dayton, WA.</w:t>
      </w:r>
    </w:p>
    <w:p w:rsidR="00390DBA" w:rsidRDefault="00390DBA">
      <w:pPr>
        <w:rPr>
          <w:sz w:val="24"/>
          <w:szCs w:val="24"/>
        </w:rPr>
      </w:pPr>
      <w:r>
        <w:rPr>
          <w:sz w:val="24"/>
          <w:szCs w:val="24"/>
        </w:rPr>
        <w:t>Pastor and his wife Shannon have three children, Keegan, in college, Rebecca, junior in high school and Alex, 8</w:t>
      </w:r>
      <w:r w:rsidRPr="00390DBA">
        <w:rPr>
          <w:sz w:val="24"/>
          <w:szCs w:val="24"/>
          <w:vertAlign w:val="superscript"/>
        </w:rPr>
        <w:t>th</w:t>
      </w:r>
      <w:r>
        <w:rPr>
          <w:sz w:val="24"/>
          <w:szCs w:val="24"/>
        </w:rPr>
        <w:t xml:space="preserve"> grade</w:t>
      </w:r>
    </w:p>
    <w:p w:rsidR="00390DBA" w:rsidRDefault="00390DBA">
      <w:pPr>
        <w:rPr>
          <w:sz w:val="24"/>
          <w:szCs w:val="24"/>
        </w:rPr>
      </w:pPr>
      <w:r>
        <w:rPr>
          <w:sz w:val="24"/>
          <w:szCs w:val="24"/>
        </w:rPr>
        <w:t>Pastor grew up in Tacoma,</w:t>
      </w:r>
      <w:r w:rsidR="00327132">
        <w:rPr>
          <w:sz w:val="24"/>
          <w:szCs w:val="24"/>
        </w:rPr>
        <w:t xml:space="preserve"> WA, and attended college at</w:t>
      </w:r>
      <w:r>
        <w:rPr>
          <w:sz w:val="24"/>
          <w:szCs w:val="24"/>
        </w:rPr>
        <w:t xml:space="preserve"> University of </w:t>
      </w:r>
      <w:r w:rsidR="00CF077E">
        <w:rPr>
          <w:sz w:val="24"/>
          <w:szCs w:val="24"/>
        </w:rPr>
        <w:t>Virginia</w:t>
      </w:r>
      <w:r>
        <w:rPr>
          <w:sz w:val="24"/>
          <w:szCs w:val="24"/>
        </w:rPr>
        <w:t>, then taught World History in Maryland. He then attended seminary at Gettysburg. His first call was to Concord, North Carolina</w:t>
      </w:r>
      <w:r w:rsidR="00CF077E">
        <w:rPr>
          <w:sz w:val="24"/>
          <w:szCs w:val="24"/>
        </w:rPr>
        <w:t>. He then took a call to Orofino and Kamiah, Idaho. Calls to Longview, WA and Niagara Falls, New York preceded the call to Dayton.</w:t>
      </w:r>
    </w:p>
    <w:p w:rsidR="00CF077E" w:rsidRPr="00390DBA" w:rsidRDefault="00CF077E">
      <w:pPr>
        <w:rPr>
          <w:sz w:val="24"/>
          <w:szCs w:val="24"/>
        </w:rPr>
      </w:pPr>
      <w:r>
        <w:rPr>
          <w:sz w:val="24"/>
          <w:szCs w:val="24"/>
        </w:rPr>
        <w:t>While in Longview, he began preparing workshops on the theme, how we see God in our lives today. Currently there are three workshops available. The workshop information may be viewed at https://god-matters.weebly.com.</w:t>
      </w:r>
      <w:bookmarkStart w:id="0" w:name="_GoBack"/>
      <w:bookmarkEnd w:id="0"/>
    </w:p>
    <w:sectPr w:rsidR="00CF077E" w:rsidRPr="0039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BA"/>
    <w:rsid w:val="00327132"/>
    <w:rsid w:val="00390DBA"/>
    <w:rsid w:val="00451B8A"/>
    <w:rsid w:val="00CF077E"/>
    <w:rsid w:val="00EC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B9AC"/>
  <w15:chartTrackingRefBased/>
  <w15:docId w15:val="{4B94C496-2758-49D5-9605-6953584A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Estes</dc:creator>
  <cp:keywords/>
  <dc:description/>
  <cp:lastModifiedBy>Laura Estes</cp:lastModifiedBy>
  <cp:revision>2</cp:revision>
  <cp:lastPrinted>2021-04-08T13:37:00Z</cp:lastPrinted>
  <dcterms:created xsi:type="dcterms:W3CDTF">2021-04-08T13:02:00Z</dcterms:created>
  <dcterms:modified xsi:type="dcterms:W3CDTF">2021-04-08T13:39:00Z</dcterms:modified>
</cp:coreProperties>
</file>